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8A" w:rsidRPr="00F455A6" w:rsidRDefault="00FA648A" w:rsidP="00AB353B">
      <w:pPr>
        <w:jc w:val="center"/>
        <w:rPr>
          <w:b/>
          <w:sz w:val="32"/>
          <w:szCs w:val="32"/>
        </w:rPr>
      </w:pPr>
      <w:r w:rsidRPr="00F455A6">
        <w:rPr>
          <w:b/>
          <w:sz w:val="32"/>
          <w:szCs w:val="32"/>
        </w:rPr>
        <w:t>Красноярский край</w:t>
      </w:r>
    </w:p>
    <w:p w:rsidR="004F1234" w:rsidRPr="00F455A6" w:rsidRDefault="004F1234" w:rsidP="00AB353B">
      <w:pPr>
        <w:jc w:val="center"/>
        <w:rPr>
          <w:b/>
          <w:sz w:val="36"/>
          <w:szCs w:val="36"/>
        </w:rPr>
      </w:pPr>
      <w:r w:rsidRPr="00F455A6">
        <w:rPr>
          <w:b/>
          <w:sz w:val="36"/>
          <w:szCs w:val="36"/>
        </w:rPr>
        <w:t>САЯНСКИЙ РАЙОННЫЙ СОВЕТ ДЕПУТАТОВ</w:t>
      </w:r>
    </w:p>
    <w:p w:rsidR="004F1234" w:rsidRPr="00F455A6" w:rsidRDefault="00522479" w:rsidP="00AB353B">
      <w:pPr>
        <w:jc w:val="center"/>
        <w:rPr>
          <w:sz w:val="32"/>
          <w:szCs w:val="32"/>
        </w:rPr>
      </w:pPr>
      <w:r>
        <w:rPr>
          <w:sz w:val="32"/>
          <w:szCs w:val="32"/>
        </w:rPr>
        <w:t>ШЕС</w:t>
      </w:r>
      <w:r w:rsidR="004F1234" w:rsidRPr="00F455A6">
        <w:rPr>
          <w:sz w:val="32"/>
          <w:szCs w:val="32"/>
        </w:rPr>
        <w:t>ТОГО СОЗЫВА</w:t>
      </w:r>
    </w:p>
    <w:p w:rsidR="004F1234" w:rsidRPr="00F455A6" w:rsidRDefault="004F1234" w:rsidP="004F1234">
      <w:pPr>
        <w:jc w:val="center"/>
        <w:rPr>
          <w:b/>
          <w:sz w:val="28"/>
          <w:szCs w:val="28"/>
        </w:rPr>
      </w:pPr>
    </w:p>
    <w:p w:rsidR="004F1234" w:rsidRPr="00F455A6" w:rsidRDefault="004F1234" w:rsidP="004F1234">
      <w:pPr>
        <w:jc w:val="center"/>
        <w:rPr>
          <w:b/>
          <w:sz w:val="40"/>
          <w:szCs w:val="40"/>
        </w:rPr>
      </w:pPr>
      <w:r w:rsidRPr="00F455A6">
        <w:rPr>
          <w:b/>
          <w:sz w:val="40"/>
          <w:szCs w:val="40"/>
        </w:rPr>
        <w:t>РЕШЕНИЕ</w:t>
      </w:r>
    </w:p>
    <w:p w:rsidR="00D517BE" w:rsidRPr="00F455A6" w:rsidRDefault="00D517BE" w:rsidP="004F1234">
      <w:pPr>
        <w:jc w:val="center"/>
        <w:rPr>
          <w:sz w:val="28"/>
          <w:szCs w:val="28"/>
        </w:rPr>
      </w:pPr>
    </w:p>
    <w:p w:rsidR="008D50EA" w:rsidRPr="008D50EA" w:rsidRDefault="008D50EA" w:rsidP="008D50EA">
      <w:pPr>
        <w:rPr>
          <w:sz w:val="28"/>
          <w:szCs w:val="28"/>
        </w:rPr>
      </w:pPr>
      <w:r w:rsidRPr="008D50E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D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</w:t>
      </w:r>
      <w:r w:rsidRPr="008D50EA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 </w:t>
      </w:r>
      <w:r w:rsidRPr="008D50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50EA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</w:t>
      </w:r>
      <w:r w:rsidRPr="008D50EA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 xml:space="preserve">3-8 </w:t>
      </w:r>
      <w:r w:rsidRPr="008D50EA">
        <w:rPr>
          <w:sz w:val="28"/>
          <w:szCs w:val="28"/>
        </w:rPr>
        <w:t>(</w:t>
      </w:r>
      <w:proofErr w:type="spellStart"/>
      <w:r w:rsidRPr="008D50EA">
        <w:rPr>
          <w:sz w:val="28"/>
          <w:szCs w:val="28"/>
        </w:rPr>
        <w:t>вн</w:t>
      </w:r>
      <w:proofErr w:type="spellEnd"/>
      <w:r w:rsidRPr="008D50EA">
        <w:rPr>
          <w:sz w:val="28"/>
          <w:szCs w:val="28"/>
        </w:rPr>
        <w:t>)</w:t>
      </w:r>
    </w:p>
    <w:p w:rsidR="00B11B9C" w:rsidRPr="00F455A6" w:rsidRDefault="00B11B9C" w:rsidP="004F1234">
      <w:pPr>
        <w:rPr>
          <w:sz w:val="28"/>
          <w:szCs w:val="28"/>
        </w:rPr>
      </w:pPr>
    </w:p>
    <w:p w:rsidR="009751EA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О внесении изменений в решение </w:t>
      </w:r>
    </w:p>
    <w:p w:rsidR="009751EA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Саянского районного Совета депутатов </w:t>
      </w:r>
    </w:p>
    <w:p w:rsidR="00866FDF" w:rsidRPr="00F455A6" w:rsidRDefault="002C09A0" w:rsidP="009751EA">
      <w:pPr>
        <w:rPr>
          <w:sz w:val="28"/>
          <w:szCs w:val="28"/>
        </w:rPr>
      </w:pPr>
      <w:r>
        <w:rPr>
          <w:sz w:val="28"/>
          <w:szCs w:val="28"/>
        </w:rPr>
        <w:t>от 12.04.2019</w:t>
      </w:r>
      <w:r w:rsidR="00870141" w:rsidRPr="00F455A6">
        <w:rPr>
          <w:sz w:val="28"/>
          <w:szCs w:val="28"/>
        </w:rPr>
        <w:t xml:space="preserve"> </w:t>
      </w:r>
      <w:r w:rsidR="004E00BD" w:rsidRPr="00F455A6">
        <w:rPr>
          <w:sz w:val="28"/>
          <w:szCs w:val="28"/>
        </w:rPr>
        <w:t>№</w:t>
      </w:r>
      <w:r>
        <w:rPr>
          <w:sz w:val="28"/>
          <w:szCs w:val="28"/>
        </w:rPr>
        <w:t xml:space="preserve"> 44-241 </w:t>
      </w:r>
      <w:r w:rsidR="00866FDF" w:rsidRPr="00F455A6">
        <w:rPr>
          <w:sz w:val="28"/>
          <w:szCs w:val="28"/>
        </w:rPr>
        <w:t xml:space="preserve"> </w:t>
      </w:r>
      <w:r w:rsidR="009751EA" w:rsidRPr="00F455A6">
        <w:rPr>
          <w:sz w:val="28"/>
          <w:szCs w:val="28"/>
        </w:rPr>
        <w:t>«О формировании</w:t>
      </w:r>
    </w:p>
    <w:p w:rsidR="00866FDF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>расходов на оплату</w:t>
      </w:r>
      <w:r w:rsidR="00866FDF" w:rsidRPr="00F455A6">
        <w:rPr>
          <w:sz w:val="28"/>
          <w:szCs w:val="28"/>
        </w:rPr>
        <w:t xml:space="preserve"> </w:t>
      </w:r>
      <w:r w:rsidRPr="00F455A6">
        <w:rPr>
          <w:sz w:val="28"/>
          <w:szCs w:val="28"/>
        </w:rPr>
        <w:t>труда выборных должностных</w:t>
      </w:r>
    </w:p>
    <w:p w:rsidR="00866FDF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лиц местного самоуправления, </w:t>
      </w:r>
      <w:r w:rsidR="00D7557E" w:rsidRPr="00F455A6">
        <w:rPr>
          <w:sz w:val="28"/>
          <w:szCs w:val="28"/>
        </w:rPr>
        <w:t>осуществляющих</w:t>
      </w:r>
    </w:p>
    <w:p w:rsidR="00866FDF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>свои полномочия</w:t>
      </w:r>
      <w:r w:rsidR="00866FDF" w:rsidRPr="00F455A6">
        <w:rPr>
          <w:sz w:val="28"/>
          <w:szCs w:val="28"/>
        </w:rPr>
        <w:t xml:space="preserve"> </w:t>
      </w:r>
      <w:r w:rsidRPr="00F455A6">
        <w:rPr>
          <w:sz w:val="28"/>
          <w:szCs w:val="28"/>
        </w:rPr>
        <w:t xml:space="preserve">на постоянной основе, и </w:t>
      </w:r>
    </w:p>
    <w:p w:rsidR="009751EA" w:rsidRDefault="002C09A0" w:rsidP="009751E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9751EA" w:rsidRPr="00F455A6">
        <w:rPr>
          <w:sz w:val="28"/>
          <w:szCs w:val="28"/>
        </w:rPr>
        <w:t>служащих</w:t>
      </w:r>
      <w:r w:rsidR="00866FDF" w:rsidRPr="00F455A6">
        <w:rPr>
          <w:sz w:val="28"/>
          <w:szCs w:val="28"/>
        </w:rPr>
        <w:t xml:space="preserve"> </w:t>
      </w:r>
      <w:r w:rsidR="009751EA" w:rsidRPr="00F455A6">
        <w:rPr>
          <w:sz w:val="28"/>
          <w:szCs w:val="28"/>
        </w:rPr>
        <w:t>Саянского района»</w:t>
      </w:r>
    </w:p>
    <w:p w:rsidR="00B11B9C" w:rsidRPr="00F455A6" w:rsidRDefault="00B11B9C" w:rsidP="006A0A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B9C" w:rsidRPr="00F455A6" w:rsidRDefault="00B11B9C" w:rsidP="004E00BD">
      <w:pPr>
        <w:ind w:firstLine="708"/>
        <w:jc w:val="both"/>
        <w:rPr>
          <w:sz w:val="28"/>
          <w:szCs w:val="28"/>
        </w:rPr>
      </w:pPr>
      <w:proofErr w:type="gramStart"/>
      <w:r w:rsidRPr="00F455A6">
        <w:rPr>
          <w:sz w:val="28"/>
          <w:szCs w:val="28"/>
        </w:rPr>
        <w:t>В соответствии с</w:t>
      </w:r>
      <w:r w:rsidR="009751EA" w:rsidRPr="00F455A6">
        <w:rPr>
          <w:sz w:val="28"/>
          <w:szCs w:val="28"/>
        </w:rPr>
        <w:t xml:space="preserve"> Законом</w:t>
      </w:r>
      <w:r w:rsidRPr="00F455A6">
        <w:rPr>
          <w:sz w:val="28"/>
          <w:szCs w:val="28"/>
        </w:rPr>
        <w:t xml:space="preserve"> </w:t>
      </w:r>
      <w:r w:rsidR="009751EA" w:rsidRPr="00F455A6">
        <w:rPr>
          <w:sz w:val="28"/>
          <w:szCs w:val="28"/>
        </w:rPr>
        <w:t>Красноярского края</w:t>
      </w:r>
      <w:r w:rsidR="004E00BD" w:rsidRPr="00F455A6">
        <w:rPr>
          <w:sz w:val="28"/>
          <w:szCs w:val="28"/>
        </w:rPr>
        <w:t xml:space="preserve"> от</w:t>
      </w:r>
      <w:r w:rsidR="007D6711" w:rsidRPr="007D6711">
        <w:rPr>
          <w:rFonts w:eastAsia="Calibri"/>
          <w:sz w:val="28"/>
          <w:szCs w:val="28"/>
        </w:rPr>
        <w:t xml:space="preserve"> </w:t>
      </w:r>
      <w:r w:rsidR="007D6711" w:rsidRPr="00936E4E">
        <w:rPr>
          <w:rFonts w:eastAsia="Calibri"/>
          <w:sz w:val="28"/>
          <w:szCs w:val="28"/>
        </w:rPr>
        <w:t xml:space="preserve"> </w:t>
      </w:r>
      <w:r w:rsidR="009D28FB">
        <w:rPr>
          <w:rFonts w:eastAsia="Calibri"/>
          <w:sz w:val="28"/>
          <w:szCs w:val="28"/>
        </w:rPr>
        <w:t>02.04.2020 N 9-3811</w:t>
      </w:r>
      <w:r w:rsidR="007D6711" w:rsidRPr="00705CD5">
        <w:rPr>
          <w:rFonts w:eastAsia="Calibri"/>
          <w:sz w:val="28"/>
          <w:szCs w:val="28"/>
        </w:rPr>
        <w:t xml:space="preserve"> «О внесении изменений в Закон края «О краевом бюджете на 2020 год и плановый период 2021-2022 годов»</w:t>
      </w:r>
      <w:r w:rsidR="009D28FB">
        <w:rPr>
          <w:rFonts w:eastAsia="Calibri"/>
          <w:sz w:val="28"/>
          <w:szCs w:val="28"/>
        </w:rPr>
        <w:t>»</w:t>
      </w:r>
      <w:r w:rsidRPr="00F455A6">
        <w:rPr>
          <w:sz w:val="28"/>
          <w:szCs w:val="28"/>
        </w:rPr>
        <w:t>,</w:t>
      </w:r>
      <w:r w:rsidR="004E00BD" w:rsidRPr="00F455A6">
        <w:rPr>
          <w:sz w:val="28"/>
          <w:szCs w:val="28"/>
        </w:rPr>
        <w:t xml:space="preserve"> </w:t>
      </w:r>
      <w:r w:rsidR="007D6711" w:rsidRPr="00705CD5">
        <w:rPr>
          <w:rFonts w:eastAsia="Calibri"/>
          <w:sz w:val="28"/>
          <w:szCs w:val="28"/>
        </w:rPr>
        <w:t>со ст.ст.7,8 решения Саянского</w:t>
      </w:r>
      <w:r w:rsidR="007D6711">
        <w:rPr>
          <w:rFonts w:eastAsia="Calibri"/>
          <w:sz w:val="28"/>
          <w:szCs w:val="28"/>
        </w:rPr>
        <w:t xml:space="preserve"> районного Совета депутатов пятого созыва от 24.12.2019 г. №55-297 «О районном бюджете на 2020 год и плановый период 2021-2022 г.г.»</w:t>
      </w:r>
      <w:r w:rsidR="00710E59">
        <w:rPr>
          <w:rFonts w:eastAsia="Calibri"/>
          <w:sz w:val="28"/>
        </w:rPr>
        <w:t xml:space="preserve">, </w:t>
      </w:r>
      <w:r w:rsidR="006A0ABF" w:rsidRPr="00F455A6">
        <w:rPr>
          <w:sz w:val="28"/>
          <w:szCs w:val="28"/>
        </w:rPr>
        <w:t xml:space="preserve">руководствуясь </w:t>
      </w:r>
      <w:hyperlink r:id="rId8" w:history="1">
        <w:r w:rsidRPr="00F455A6">
          <w:rPr>
            <w:sz w:val="28"/>
            <w:szCs w:val="28"/>
          </w:rPr>
          <w:t>статьей 34</w:t>
        </w:r>
      </w:hyperlink>
      <w:r w:rsidR="00582E03" w:rsidRPr="00F455A6">
        <w:rPr>
          <w:sz w:val="28"/>
          <w:szCs w:val="28"/>
        </w:rPr>
        <w:t xml:space="preserve"> Устава Саянского</w:t>
      </w:r>
      <w:r w:rsidR="00157D8F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муниципального</w:t>
      </w:r>
      <w:proofErr w:type="gramEnd"/>
      <w:r w:rsidR="00582E03" w:rsidRPr="00F455A6">
        <w:rPr>
          <w:sz w:val="28"/>
          <w:szCs w:val="28"/>
        </w:rPr>
        <w:t xml:space="preserve"> </w:t>
      </w:r>
      <w:r w:rsidR="00157D8F" w:rsidRPr="00F455A6">
        <w:rPr>
          <w:sz w:val="28"/>
          <w:szCs w:val="28"/>
        </w:rPr>
        <w:t>район</w:t>
      </w:r>
      <w:r w:rsidR="00582E03" w:rsidRPr="00F455A6">
        <w:rPr>
          <w:sz w:val="28"/>
          <w:szCs w:val="28"/>
        </w:rPr>
        <w:t>а</w:t>
      </w:r>
      <w:r w:rsidR="00157D8F" w:rsidRPr="00F455A6">
        <w:rPr>
          <w:sz w:val="28"/>
          <w:szCs w:val="28"/>
        </w:rPr>
        <w:t xml:space="preserve"> Красноярского края</w:t>
      </w:r>
      <w:r w:rsidRPr="00F455A6">
        <w:rPr>
          <w:sz w:val="28"/>
          <w:szCs w:val="28"/>
        </w:rPr>
        <w:t>,</w:t>
      </w:r>
      <w:r w:rsidR="00A207D1" w:rsidRPr="00F455A6">
        <w:rPr>
          <w:sz w:val="28"/>
          <w:szCs w:val="28"/>
        </w:rPr>
        <w:t xml:space="preserve"> Саянский</w:t>
      </w:r>
      <w:r w:rsidRPr="00F455A6">
        <w:rPr>
          <w:sz w:val="28"/>
          <w:szCs w:val="28"/>
        </w:rPr>
        <w:t xml:space="preserve"> районный Совет депутатов </w:t>
      </w:r>
      <w:r w:rsidR="00EB7505" w:rsidRPr="00510FE7">
        <w:rPr>
          <w:sz w:val="28"/>
          <w:szCs w:val="28"/>
        </w:rPr>
        <w:t>РЕШИЛ</w:t>
      </w:r>
      <w:r w:rsidRPr="00F455A6">
        <w:rPr>
          <w:sz w:val="28"/>
          <w:szCs w:val="28"/>
        </w:rPr>
        <w:t>:</w:t>
      </w:r>
    </w:p>
    <w:p w:rsidR="001409D9" w:rsidRPr="00F455A6" w:rsidRDefault="00EF420F" w:rsidP="00AB353B">
      <w:pPr>
        <w:spacing w:line="276" w:lineRule="auto"/>
        <w:ind w:firstLine="708"/>
        <w:jc w:val="both"/>
        <w:rPr>
          <w:sz w:val="28"/>
          <w:szCs w:val="28"/>
        </w:rPr>
      </w:pPr>
      <w:r w:rsidRPr="00F455A6">
        <w:rPr>
          <w:sz w:val="28"/>
          <w:szCs w:val="28"/>
        </w:rPr>
        <w:t>1.</w:t>
      </w:r>
      <w:r w:rsidR="00F455A6">
        <w:rPr>
          <w:sz w:val="28"/>
          <w:szCs w:val="28"/>
        </w:rPr>
        <w:t xml:space="preserve"> </w:t>
      </w:r>
      <w:r w:rsidR="001409D9" w:rsidRPr="00F455A6">
        <w:rPr>
          <w:sz w:val="28"/>
          <w:szCs w:val="28"/>
        </w:rPr>
        <w:t>В решение Саянског</w:t>
      </w:r>
      <w:r w:rsidR="000C2EA9" w:rsidRPr="00F455A6">
        <w:rPr>
          <w:sz w:val="28"/>
          <w:szCs w:val="28"/>
        </w:rPr>
        <w:t xml:space="preserve">о районного Совета депутатов от </w:t>
      </w:r>
      <w:r w:rsidR="00333C7D">
        <w:rPr>
          <w:sz w:val="28"/>
          <w:szCs w:val="28"/>
        </w:rPr>
        <w:t>12.04.2019</w:t>
      </w:r>
      <w:r w:rsidR="00582E03" w:rsidRPr="00F455A6">
        <w:rPr>
          <w:sz w:val="28"/>
          <w:szCs w:val="28"/>
        </w:rPr>
        <w:t xml:space="preserve"> </w:t>
      </w:r>
      <w:r w:rsidR="008A69D5">
        <w:rPr>
          <w:sz w:val="28"/>
          <w:szCs w:val="28"/>
        </w:rPr>
        <w:t xml:space="preserve"> </w:t>
      </w:r>
      <w:r w:rsidR="00522479">
        <w:rPr>
          <w:sz w:val="28"/>
          <w:szCs w:val="28"/>
        </w:rPr>
        <w:t xml:space="preserve"> № </w:t>
      </w:r>
      <w:r w:rsidR="00F455A6" w:rsidRPr="00F455A6">
        <w:rPr>
          <w:sz w:val="28"/>
          <w:szCs w:val="28"/>
        </w:rPr>
        <w:t xml:space="preserve"> </w:t>
      </w:r>
      <w:r w:rsidR="00333C7D">
        <w:rPr>
          <w:sz w:val="28"/>
          <w:szCs w:val="28"/>
        </w:rPr>
        <w:t>44-241</w:t>
      </w:r>
      <w:r w:rsidR="00522479" w:rsidRPr="00F455A6">
        <w:rPr>
          <w:sz w:val="28"/>
          <w:szCs w:val="28"/>
        </w:rPr>
        <w:t xml:space="preserve"> </w:t>
      </w:r>
      <w:r w:rsidR="00F455A6" w:rsidRPr="00F455A6">
        <w:rPr>
          <w:sz w:val="28"/>
          <w:szCs w:val="28"/>
        </w:rPr>
        <w:t>«</w:t>
      </w:r>
      <w:r w:rsidR="00582E03" w:rsidRPr="00F455A6">
        <w:rPr>
          <w:sz w:val="28"/>
          <w:szCs w:val="28"/>
        </w:rPr>
        <w:t>О формировании расходов на оплату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труда выборных должностных лиц местного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самоуправления, осуществляющих свои полномочия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на постоянной основе, и муниципальных служащих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Саянского района»</w:t>
      </w:r>
      <w:r w:rsidR="00F107EC" w:rsidRPr="00F455A6">
        <w:rPr>
          <w:sz w:val="28"/>
          <w:szCs w:val="28"/>
        </w:rPr>
        <w:t xml:space="preserve"> </w:t>
      </w:r>
      <w:r w:rsidR="001409D9" w:rsidRPr="00F455A6">
        <w:rPr>
          <w:sz w:val="28"/>
          <w:szCs w:val="28"/>
        </w:rPr>
        <w:t>(далее - решение) внести следующие изменения:</w:t>
      </w:r>
    </w:p>
    <w:p w:rsidR="00EF420F" w:rsidRPr="00F455A6" w:rsidRDefault="00490EDB" w:rsidP="00AB35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2</w:t>
      </w:r>
      <w:r w:rsidR="00EF420F" w:rsidRPr="00F455A6">
        <w:rPr>
          <w:rFonts w:ascii="Times New Roman" w:hAnsi="Times New Roman" w:cs="Times New Roman"/>
          <w:sz w:val="28"/>
          <w:szCs w:val="28"/>
        </w:rPr>
        <w:t xml:space="preserve"> приложения 2 </w:t>
      </w:r>
      <w:r w:rsidR="00EB7505">
        <w:rPr>
          <w:rFonts w:ascii="Times New Roman" w:hAnsi="Times New Roman" w:cs="Times New Roman"/>
          <w:sz w:val="28"/>
          <w:szCs w:val="28"/>
        </w:rPr>
        <w:t xml:space="preserve">к </w:t>
      </w:r>
      <w:r w:rsidR="00EB7505" w:rsidRPr="00F455A6">
        <w:rPr>
          <w:rFonts w:ascii="Times New Roman" w:hAnsi="Times New Roman" w:cs="Times New Roman"/>
          <w:sz w:val="28"/>
          <w:szCs w:val="28"/>
        </w:rPr>
        <w:t>решени</w:t>
      </w:r>
      <w:r w:rsidR="00EB7505">
        <w:rPr>
          <w:rFonts w:ascii="Times New Roman" w:hAnsi="Times New Roman" w:cs="Times New Roman"/>
          <w:sz w:val="28"/>
          <w:szCs w:val="28"/>
        </w:rPr>
        <w:t>ю</w:t>
      </w:r>
      <w:r w:rsidR="00EB7505" w:rsidRPr="00F455A6">
        <w:rPr>
          <w:rFonts w:ascii="Times New Roman" w:hAnsi="Times New Roman" w:cs="Times New Roman"/>
          <w:sz w:val="28"/>
          <w:szCs w:val="28"/>
        </w:rPr>
        <w:t xml:space="preserve"> Саянского районного</w:t>
      </w:r>
      <w:r w:rsidR="00EB750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B7505" w:rsidRPr="00522479">
        <w:rPr>
          <w:rFonts w:ascii="Times New Roman" w:hAnsi="Times New Roman" w:cs="Times New Roman"/>
          <w:sz w:val="28"/>
          <w:szCs w:val="28"/>
        </w:rPr>
        <w:t>от</w:t>
      </w:r>
      <w:r w:rsidR="00EB7505">
        <w:rPr>
          <w:rFonts w:ascii="Times New Roman" w:hAnsi="Times New Roman" w:cs="Times New Roman"/>
          <w:sz w:val="28"/>
          <w:szCs w:val="28"/>
        </w:rPr>
        <w:t xml:space="preserve"> 12.04.2019</w:t>
      </w:r>
      <w:r w:rsidR="00EB7505" w:rsidRPr="00522479">
        <w:rPr>
          <w:rFonts w:ascii="Times New Roman" w:hAnsi="Times New Roman" w:cs="Times New Roman"/>
          <w:sz w:val="28"/>
          <w:szCs w:val="28"/>
        </w:rPr>
        <w:t xml:space="preserve">   №  </w:t>
      </w:r>
      <w:r w:rsidR="00EB7505">
        <w:rPr>
          <w:rFonts w:ascii="Times New Roman" w:hAnsi="Times New Roman" w:cs="Times New Roman"/>
          <w:sz w:val="28"/>
          <w:szCs w:val="28"/>
        </w:rPr>
        <w:t xml:space="preserve">44-241 </w:t>
      </w:r>
      <w:r w:rsidR="00EB7505" w:rsidRPr="00EB7505">
        <w:rPr>
          <w:rFonts w:ascii="Times New Roman" w:hAnsi="Times New Roman" w:cs="Times New Roman"/>
          <w:sz w:val="28"/>
          <w:szCs w:val="28"/>
        </w:rPr>
        <w:t>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</w:t>
      </w:r>
      <w:r w:rsidR="00522479" w:rsidRPr="00F455A6">
        <w:rPr>
          <w:sz w:val="28"/>
          <w:szCs w:val="28"/>
        </w:rPr>
        <w:t xml:space="preserve"> </w:t>
      </w:r>
      <w:r w:rsidR="00EF420F" w:rsidRPr="00F455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941369" w:rsidRDefault="00EF420F" w:rsidP="001D61B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«2. Размер денежного вознаграждения выборных должностных лиц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2"/>
        <w:gridCol w:w="3636"/>
      </w:tblGrid>
      <w:tr w:rsidR="00EF420F" w:rsidRPr="00F455A6" w:rsidTr="00597AB7">
        <w:tc>
          <w:tcPr>
            <w:tcW w:w="5782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36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вознаграждения, руб. в месяц &lt;*&gt;</w:t>
            </w:r>
          </w:p>
        </w:tc>
      </w:tr>
      <w:tr w:rsidR="00EF420F" w:rsidRPr="00F455A6" w:rsidTr="00597AB7">
        <w:tc>
          <w:tcPr>
            <w:tcW w:w="5782" w:type="dxa"/>
          </w:tcPr>
          <w:p w:rsidR="00EF420F" w:rsidRPr="00F455A6" w:rsidRDefault="00EF420F" w:rsidP="00597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Глава Саянского района</w:t>
            </w:r>
          </w:p>
        </w:tc>
        <w:tc>
          <w:tcPr>
            <w:tcW w:w="3636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479">
              <w:rPr>
                <w:rFonts w:ascii="Times New Roman" w:hAnsi="Times New Roman" w:cs="Times New Roman"/>
                <w:sz w:val="28"/>
                <w:szCs w:val="28"/>
              </w:rPr>
              <w:t>7950</w:t>
            </w:r>
          </w:p>
        </w:tc>
      </w:tr>
      <w:tr w:rsidR="00EF420F" w:rsidRPr="00F455A6" w:rsidTr="00597AB7">
        <w:tc>
          <w:tcPr>
            <w:tcW w:w="5782" w:type="dxa"/>
          </w:tcPr>
          <w:p w:rsidR="00EF420F" w:rsidRPr="00F455A6" w:rsidRDefault="00EF420F" w:rsidP="00597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Председатель Саянского районного Совета депутатов</w:t>
            </w:r>
          </w:p>
        </w:tc>
        <w:tc>
          <w:tcPr>
            <w:tcW w:w="3636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479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</w:tr>
    </w:tbl>
    <w:p w:rsidR="00EF420F" w:rsidRPr="00F455A6" w:rsidRDefault="00EF420F" w:rsidP="00EF420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59DB" w:rsidRPr="00F455A6" w:rsidRDefault="00B11B9C" w:rsidP="00AB35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1.</w:t>
      </w:r>
      <w:r w:rsidR="00EF420F" w:rsidRPr="00F455A6">
        <w:rPr>
          <w:rFonts w:ascii="Times New Roman" w:hAnsi="Times New Roman" w:cs="Times New Roman"/>
          <w:sz w:val="28"/>
          <w:szCs w:val="28"/>
        </w:rPr>
        <w:t>2</w:t>
      </w:r>
      <w:r w:rsidR="00EB7505">
        <w:rPr>
          <w:rFonts w:ascii="Times New Roman" w:hAnsi="Times New Roman" w:cs="Times New Roman"/>
          <w:sz w:val="28"/>
          <w:szCs w:val="28"/>
        </w:rPr>
        <w:t xml:space="preserve"> </w:t>
      </w:r>
      <w:r w:rsidRPr="00F455A6">
        <w:rPr>
          <w:rFonts w:ascii="Times New Roman" w:hAnsi="Times New Roman" w:cs="Times New Roman"/>
          <w:sz w:val="28"/>
          <w:szCs w:val="28"/>
        </w:rPr>
        <w:t xml:space="preserve"> </w:t>
      </w:r>
      <w:r w:rsidR="00B96DB1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F455A6" w:rsidRPr="00F455A6">
        <w:rPr>
          <w:rFonts w:ascii="Times New Roman" w:hAnsi="Times New Roman" w:cs="Times New Roman"/>
          <w:sz w:val="28"/>
          <w:szCs w:val="28"/>
        </w:rPr>
        <w:t xml:space="preserve"> </w:t>
      </w:r>
      <w:r w:rsidR="00B96DB1">
        <w:rPr>
          <w:rFonts w:ascii="Times New Roman" w:hAnsi="Times New Roman" w:cs="Times New Roman"/>
          <w:sz w:val="28"/>
          <w:szCs w:val="28"/>
        </w:rPr>
        <w:t>к решению</w:t>
      </w:r>
      <w:r w:rsidR="00B96DB1" w:rsidRPr="00F455A6">
        <w:rPr>
          <w:rFonts w:ascii="Times New Roman" w:hAnsi="Times New Roman" w:cs="Times New Roman"/>
          <w:sz w:val="28"/>
          <w:szCs w:val="28"/>
        </w:rPr>
        <w:t xml:space="preserve"> Саянского районного Совета депутатов от </w:t>
      </w:r>
      <w:r w:rsidR="00B96DB1">
        <w:rPr>
          <w:rFonts w:ascii="Times New Roman" w:hAnsi="Times New Roman" w:cs="Times New Roman"/>
          <w:sz w:val="28"/>
          <w:szCs w:val="28"/>
        </w:rPr>
        <w:t xml:space="preserve">12.04.2019 </w:t>
      </w:r>
      <w:r w:rsidR="00B96DB1" w:rsidRPr="00522479">
        <w:rPr>
          <w:rFonts w:ascii="Times New Roman" w:hAnsi="Times New Roman" w:cs="Times New Roman"/>
          <w:sz w:val="28"/>
          <w:szCs w:val="28"/>
        </w:rPr>
        <w:t xml:space="preserve"> № </w:t>
      </w:r>
      <w:r w:rsidR="00B96DB1">
        <w:rPr>
          <w:rFonts w:ascii="Times New Roman" w:hAnsi="Times New Roman" w:cs="Times New Roman"/>
          <w:sz w:val="28"/>
          <w:szCs w:val="28"/>
        </w:rPr>
        <w:t>44-241 «Положение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proofErr w:type="gramStart"/>
      <w:r w:rsidR="003959DB" w:rsidRPr="00F455A6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3959DB" w:rsidRPr="00F455A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96DB1">
        <w:rPr>
          <w:rFonts w:ascii="Times New Roman" w:hAnsi="Times New Roman" w:cs="Times New Roman"/>
          <w:sz w:val="28"/>
          <w:szCs w:val="28"/>
        </w:rPr>
        <w:t>альных служащих Саянского района» изложить в</w:t>
      </w:r>
      <w:r w:rsidR="00BC2B7D" w:rsidRPr="00F455A6">
        <w:rPr>
          <w:rFonts w:ascii="Times New Roman" w:hAnsi="Times New Roman" w:cs="Times New Roman"/>
          <w:sz w:val="28"/>
          <w:szCs w:val="28"/>
        </w:rPr>
        <w:t xml:space="preserve"> </w:t>
      </w:r>
      <w:r w:rsidR="003959DB" w:rsidRPr="00F455A6">
        <w:rPr>
          <w:rFonts w:ascii="Times New Roman" w:hAnsi="Times New Roman" w:cs="Times New Roman"/>
          <w:sz w:val="28"/>
          <w:szCs w:val="28"/>
        </w:rPr>
        <w:t>редакции</w:t>
      </w:r>
      <w:r w:rsidR="00B96DB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D61B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96DB1">
        <w:rPr>
          <w:rFonts w:ascii="Times New Roman" w:hAnsi="Times New Roman" w:cs="Times New Roman"/>
          <w:sz w:val="28"/>
          <w:szCs w:val="28"/>
        </w:rPr>
        <w:t>.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ABF" w:rsidRPr="00F455A6" w:rsidRDefault="001409D9" w:rsidP="00AB35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2</w:t>
      </w:r>
      <w:r w:rsidR="003959DB" w:rsidRPr="00F455A6">
        <w:rPr>
          <w:rFonts w:ascii="Times New Roman" w:hAnsi="Times New Roman" w:cs="Times New Roman"/>
          <w:sz w:val="28"/>
          <w:szCs w:val="28"/>
        </w:rPr>
        <w:t>.</w:t>
      </w:r>
      <w:r w:rsidR="006A0ABF" w:rsidRPr="00F455A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6A0ABF" w:rsidRPr="00941369">
        <w:rPr>
          <w:rFonts w:ascii="Times New Roman" w:hAnsi="Times New Roman" w:cs="Times New Roman"/>
          <w:sz w:val="28"/>
          <w:szCs w:val="28"/>
        </w:rPr>
        <w:t>(Шиндякин Д.С.).</w:t>
      </w:r>
    </w:p>
    <w:p w:rsidR="006A0ABF" w:rsidRPr="00F455A6" w:rsidRDefault="001409D9" w:rsidP="00AB35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3</w:t>
      </w:r>
      <w:r w:rsidR="006A0ABF" w:rsidRPr="00F455A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в общественно-политической газете Саянского района «</w:t>
      </w:r>
      <w:proofErr w:type="spellStart"/>
      <w:r w:rsidR="006A0ABF" w:rsidRPr="00F455A6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6A0ABF" w:rsidRPr="00F455A6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Саянского района </w:t>
      </w:r>
      <w:hyperlink r:id="rId9" w:history="1"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959DB" w:rsidRPr="00F455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59DB" w:rsidRPr="00F455A6">
        <w:rPr>
          <w:rFonts w:ascii="Times New Roman" w:hAnsi="Times New Roman" w:cs="Times New Roman"/>
          <w:sz w:val="28"/>
          <w:szCs w:val="28"/>
        </w:rPr>
        <w:t>и применяется к пр</w:t>
      </w:r>
      <w:r w:rsidR="00F1187B">
        <w:rPr>
          <w:rFonts w:ascii="Times New Roman" w:hAnsi="Times New Roman" w:cs="Times New Roman"/>
          <w:sz w:val="28"/>
          <w:szCs w:val="28"/>
        </w:rPr>
        <w:t>авоотношениям, возникшим с 01.10</w:t>
      </w:r>
      <w:r w:rsidR="000C2EA9" w:rsidRPr="00F455A6">
        <w:rPr>
          <w:rFonts w:ascii="Times New Roman" w:hAnsi="Times New Roman" w:cs="Times New Roman"/>
          <w:sz w:val="28"/>
          <w:szCs w:val="28"/>
        </w:rPr>
        <w:t>.2020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 г.</w:t>
      </w:r>
      <w:r w:rsidR="006A0ABF" w:rsidRPr="00F4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BF" w:rsidRPr="00F455A6" w:rsidRDefault="006A0ABF" w:rsidP="006A0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6A0ABF" w:rsidP="006A0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6A0ABF" w:rsidP="006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Глава Саянского района</w:t>
      </w:r>
    </w:p>
    <w:p w:rsidR="006A0ABF" w:rsidRPr="00F455A6" w:rsidRDefault="006A0ABF" w:rsidP="006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 xml:space="preserve">Саянского районного Совета депутатов </w:t>
      </w:r>
    </w:p>
    <w:p w:rsidR="006A0ABF" w:rsidRPr="00F455A6" w:rsidRDefault="006A0ABF" w:rsidP="006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6A0ABF" w:rsidP="006A0ABF">
      <w:pPr>
        <w:pStyle w:val="a3"/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6DB1">
        <w:rPr>
          <w:rFonts w:ascii="Times New Roman" w:hAnsi="Times New Roman" w:cs="Times New Roman"/>
          <w:sz w:val="28"/>
          <w:szCs w:val="28"/>
        </w:rPr>
        <w:t>______________ В.А. Оглы</w:t>
      </w:r>
      <w:r w:rsidRPr="00F455A6">
        <w:rPr>
          <w:rFonts w:ascii="Times New Roman" w:hAnsi="Times New Roman" w:cs="Times New Roman"/>
          <w:sz w:val="28"/>
          <w:szCs w:val="28"/>
        </w:rPr>
        <w:t xml:space="preserve">                                        ___________ И.В. Данилин</w:t>
      </w:r>
    </w:p>
    <w:p w:rsidR="001409D9" w:rsidRPr="00F455A6" w:rsidRDefault="001409D9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409D9" w:rsidRPr="00F455A6" w:rsidRDefault="001409D9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F3F2D" w:rsidRDefault="00DF3F2D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Default="00DF3F2D" w:rsidP="00DF3F2D">
      <w:pPr>
        <w:rPr>
          <w:rFonts w:eastAsiaTheme="minorEastAsia"/>
        </w:rPr>
      </w:pPr>
    </w:p>
    <w:p w:rsidR="008D50EA" w:rsidRDefault="008D50EA" w:rsidP="00DF3F2D">
      <w:pPr>
        <w:rPr>
          <w:rFonts w:eastAsiaTheme="minorEastAsia"/>
        </w:rPr>
      </w:pPr>
    </w:p>
    <w:p w:rsidR="008D50EA" w:rsidRDefault="008D50EA" w:rsidP="00DF3F2D">
      <w:pPr>
        <w:rPr>
          <w:rFonts w:eastAsiaTheme="minorEastAsia"/>
        </w:rPr>
      </w:pPr>
    </w:p>
    <w:p w:rsidR="008D50EA" w:rsidRDefault="008D50EA" w:rsidP="00DF3F2D">
      <w:pPr>
        <w:rPr>
          <w:rFonts w:eastAsiaTheme="minorEastAsia"/>
        </w:rPr>
      </w:pPr>
    </w:p>
    <w:p w:rsidR="008D50EA" w:rsidRDefault="008D50EA" w:rsidP="00DF3F2D">
      <w:pPr>
        <w:rPr>
          <w:rFonts w:eastAsiaTheme="minorEastAsia"/>
        </w:rPr>
      </w:pPr>
    </w:p>
    <w:p w:rsidR="008D50EA" w:rsidRDefault="008D50EA" w:rsidP="00DF3F2D">
      <w:pPr>
        <w:rPr>
          <w:rFonts w:eastAsiaTheme="minorEastAsia"/>
        </w:rPr>
      </w:pPr>
    </w:p>
    <w:p w:rsidR="008D50EA" w:rsidRDefault="008D50EA" w:rsidP="00DF3F2D">
      <w:pPr>
        <w:rPr>
          <w:rFonts w:eastAsiaTheme="minorEastAsia"/>
        </w:rPr>
      </w:pPr>
    </w:p>
    <w:p w:rsidR="008D50EA" w:rsidRDefault="008D50EA" w:rsidP="00DF3F2D">
      <w:pPr>
        <w:rPr>
          <w:rFonts w:eastAsiaTheme="minorEastAsia"/>
        </w:rPr>
      </w:pPr>
    </w:p>
    <w:p w:rsidR="008D50EA" w:rsidRDefault="008D50EA" w:rsidP="00DF3F2D">
      <w:pPr>
        <w:rPr>
          <w:rFonts w:eastAsiaTheme="minorEastAsia"/>
        </w:rPr>
      </w:pPr>
    </w:p>
    <w:p w:rsidR="008D50EA" w:rsidRDefault="008D50EA" w:rsidP="00DF3F2D">
      <w:pPr>
        <w:rPr>
          <w:rFonts w:eastAsiaTheme="minorEastAsia"/>
        </w:rPr>
      </w:pPr>
    </w:p>
    <w:p w:rsidR="008D50EA" w:rsidRPr="00DF3F2D" w:rsidRDefault="008D50EA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Default="00DF3F2D" w:rsidP="00DF3F2D">
      <w:pPr>
        <w:rPr>
          <w:rFonts w:eastAsiaTheme="minorEastAsia"/>
        </w:rPr>
      </w:pPr>
    </w:p>
    <w:p w:rsidR="00DF3F2D" w:rsidRDefault="00DF3F2D" w:rsidP="00DF3F2D">
      <w:pPr>
        <w:rPr>
          <w:rFonts w:eastAsiaTheme="minorEastAsia"/>
        </w:rPr>
      </w:pPr>
    </w:p>
    <w:p w:rsidR="001409D9" w:rsidRDefault="00DF3F2D" w:rsidP="00DF3F2D">
      <w:pPr>
        <w:tabs>
          <w:tab w:val="left" w:pos="147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DF3F2D" w:rsidRPr="00941369" w:rsidRDefault="00941369" w:rsidP="0081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B96DB1" w:rsidRPr="00941369">
        <w:rPr>
          <w:rFonts w:ascii="Times New Roman" w:hAnsi="Times New Roman" w:cs="Times New Roman"/>
          <w:sz w:val="28"/>
          <w:szCs w:val="28"/>
        </w:rPr>
        <w:t>Приложение</w:t>
      </w:r>
      <w:r w:rsidR="00882414">
        <w:rPr>
          <w:rFonts w:ascii="Times New Roman" w:hAnsi="Times New Roman" w:cs="Times New Roman"/>
          <w:sz w:val="28"/>
          <w:szCs w:val="28"/>
        </w:rPr>
        <w:t xml:space="preserve"> </w:t>
      </w:r>
      <w:r w:rsidR="00B96DB1" w:rsidRPr="0094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2D" w:rsidRPr="00941369" w:rsidRDefault="008D50EA" w:rsidP="00817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DF3F2D" w:rsidRPr="00941369">
        <w:rPr>
          <w:rFonts w:ascii="Times New Roman" w:hAnsi="Times New Roman" w:cs="Times New Roman"/>
          <w:sz w:val="28"/>
          <w:szCs w:val="28"/>
        </w:rPr>
        <w:t xml:space="preserve">ешению </w:t>
      </w:r>
      <w:proofErr w:type="gramStart"/>
      <w:r w:rsidR="00DF3F2D" w:rsidRPr="00941369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 w:rsidR="00DF3F2D" w:rsidRPr="00941369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B96DB1" w:rsidRPr="00941369" w:rsidRDefault="00B96DB1" w:rsidP="00817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F3F2D" w:rsidRPr="009413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F3F2D" w:rsidRPr="00941369" w:rsidRDefault="00B96DB1" w:rsidP="00B96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50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1369">
        <w:rPr>
          <w:rFonts w:ascii="Times New Roman" w:hAnsi="Times New Roman" w:cs="Times New Roman"/>
          <w:sz w:val="28"/>
          <w:szCs w:val="28"/>
        </w:rPr>
        <w:t xml:space="preserve"> </w:t>
      </w:r>
      <w:r w:rsidR="00195031">
        <w:rPr>
          <w:rFonts w:ascii="Times New Roman" w:hAnsi="Times New Roman" w:cs="Times New Roman"/>
          <w:sz w:val="28"/>
          <w:szCs w:val="28"/>
        </w:rPr>
        <w:t>о</w:t>
      </w:r>
      <w:r w:rsidR="00DF3F2D" w:rsidRPr="00941369">
        <w:rPr>
          <w:rFonts w:ascii="Times New Roman" w:hAnsi="Times New Roman" w:cs="Times New Roman"/>
          <w:sz w:val="28"/>
          <w:szCs w:val="28"/>
        </w:rPr>
        <w:t>т</w:t>
      </w:r>
      <w:r w:rsidR="00195031">
        <w:rPr>
          <w:rFonts w:ascii="Times New Roman" w:hAnsi="Times New Roman" w:cs="Times New Roman"/>
          <w:sz w:val="28"/>
          <w:szCs w:val="28"/>
        </w:rPr>
        <w:t xml:space="preserve"> </w:t>
      </w:r>
      <w:r w:rsidR="008D50EA">
        <w:rPr>
          <w:rFonts w:ascii="Times New Roman" w:hAnsi="Times New Roman" w:cs="Times New Roman"/>
          <w:sz w:val="28"/>
          <w:szCs w:val="28"/>
        </w:rPr>
        <w:t>29 октября 2020</w:t>
      </w:r>
      <w:r w:rsidRPr="00941369">
        <w:rPr>
          <w:rFonts w:ascii="Times New Roman" w:hAnsi="Times New Roman" w:cs="Times New Roman"/>
          <w:sz w:val="28"/>
          <w:szCs w:val="28"/>
        </w:rPr>
        <w:t xml:space="preserve"> </w:t>
      </w:r>
      <w:r w:rsidR="00882414">
        <w:rPr>
          <w:rFonts w:ascii="Times New Roman" w:hAnsi="Times New Roman" w:cs="Times New Roman"/>
          <w:sz w:val="28"/>
          <w:szCs w:val="28"/>
        </w:rPr>
        <w:t>№</w:t>
      </w:r>
      <w:r w:rsidR="008D50EA">
        <w:rPr>
          <w:rFonts w:ascii="Times New Roman" w:hAnsi="Times New Roman" w:cs="Times New Roman"/>
          <w:sz w:val="28"/>
          <w:szCs w:val="28"/>
        </w:rPr>
        <w:t xml:space="preserve"> 3-8 (</w:t>
      </w:r>
      <w:proofErr w:type="spellStart"/>
      <w:r w:rsidR="008D50EA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8D50EA">
        <w:rPr>
          <w:rFonts w:ascii="Times New Roman" w:hAnsi="Times New Roman" w:cs="Times New Roman"/>
          <w:sz w:val="28"/>
          <w:szCs w:val="28"/>
        </w:rPr>
        <w:t>)</w:t>
      </w:r>
    </w:p>
    <w:p w:rsidR="00B96DB1" w:rsidRPr="00941369" w:rsidRDefault="00B96DB1" w:rsidP="00B96D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46"/>
      <w:bookmarkEnd w:id="0"/>
    </w:p>
    <w:p w:rsidR="00DF3F2D" w:rsidRPr="00941369" w:rsidRDefault="00DF3F2D" w:rsidP="00DF3F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F3F2D" w:rsidRPr="00941369" w:rsidRDefault="00DF3F2D" w:rsidP="00DF3F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ОБ УСТАНОВЛЕНИИ РАЗМЕРОВ ОПЛАТЫ ТРУДА</w:t>
      </w:r>
    </w:p>
    <w:p w:rsidR="00DF3F2D" w:rsidRPr="00941369" w:rsidRDefault="00DF3F2D" w:rsidP="00DF3F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МУНИЦИПАЛЬНЫХ СЛУЖАЩИХ САЯНСКОГО РАЙОНА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Настоящее Положение устанавливает размеры оплаты труда муниципальных служащих Саянского района.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Статья 2. Значения размеров оплаты труда муниципальных служащих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1. Значения размеров оплаты труда муниципальных служащих состоят из значений размеров составных частей денежного содержания.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2. В состав денежного содержания для целей настоящего Положения включаются: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ж) премии;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177"/>
      <w:bookmarkEnd w:id="1"/>
      <w:r w:rsidRPr="00941369">
        <w:rPr>
          <w:rFonts w:ascii="Times New Roman" w:hAnsi="Times New Roman" w:cs="Times New Roman"/>
          <w:b w:val="0"/>
          <w:sz w:val="28"/>
          <w:szCs w:val="28"/>
        </w:rPr>
        <w:t>Статья 3. Значения размеров должностных окладов муниципальных служащих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имеют следующие размеры: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615"/>
      </w:tblGrid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оклада, руб. </w:t>
            </w:r>
            <w:hyperlink w:anchor="P232" w:history="1">
              <w:r w:rsidRPr="0094136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Саянского района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10618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Заместитель главы Саянского района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9980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7805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6646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6324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Контролер-ревизор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5630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5630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специалисты: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6646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5106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4759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</w:tr>
    </w:tbl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2"/>
      <w:bookmarkEnd w:id="2"/>
      <w:r w:rsidRPr="00941369">
        <w:rPr>
          <w:rFonts w:ascii="Times New Roman" w:hAnsi="Times New Roman" w:cs="Times New Roman"/>
          <w:sz w:val="28"/>
          <w:szCs w:val="28"/>
        </w:rPr>
        <w:t xml:space="preserve">&lt;*&gt; В соответствии с </w:t>
      </w:r>
      <w:hyperlink r:id="rId10" w:history="1">
        <w:r w:rsidRPr="0094136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41369">
        <w:rPr>
          <w:rFonts w:ascii="Times New Roman" w:hAnsi="Times New Roman" w:cs="Times New Roman"/>
          <w:sz w:val="28"/>
          <w:szCs w:val="28"/>
        </w:rPr>
        <w:t xml:space="preserve"> Порядка расчета предельного размера фонда оплаты труда, утвержденного Постановлением Совета Администрации Красноярского края от 29.12.2007 N 512-п "О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Саянский район относится к пятой группе по оплате труда.</w:t>
      </w: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4. </w:t>
      </w:r>
      <w:r w:rsidR="00490EDB">
        <w:rPr>
          <w:rFonts w:ascii="Times New Roman" w:hAnsi="Times New Roman" w:cs="Times New Roman"/>
          <w:b w:val="0"/>
          <w:sz w:val="28"/>
          <w:szCs w:val="28"/>
        </w:rPr>
        <w:t>Значения размеров</w:t>
      </w:r>
      <w:r w:rsidR="004923E5">
        <w:rPr>
          <w:rFonts w:ascii="Times New Roman" w:hAnsi="Times New Roman" w:cs="Times New Roman"/>
          <w:b w:val="0"/>
          <w:sz w:val="28"/>
          <w:szCs w:val="28"/>
        </w:rPr>
        <w:t xml:space="preserve"> ежемесячной надбавки 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 за классный чин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4923E5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0EDB">
        <w:rPr>
          <w:rFonts w:ascii="Times New Roman" w:hAnsi="Times New Roman" w:cs="Times New Roman"/>
          <w:sz w:val="28"/>
          <w:szCs w:val="28"/>
        </w:rPr>
        <w:t>Значения</w:t>
      </w:r>
      <w:r w:rsidRPr="004923E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90ED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F2D" w:rsidRPr="00941369">
        <w:rPr>
          <w:rFonts w:ascii="Times New Roman" w:hAnsi="Times New Roman" w:cs="Times New Roman"/>
          <w:sz w:val="28"/>
          <w:szCs w:val="28"/>
        </w:rPr>
        <w:t>ежемесячной надбавки за классный чин к должностным окладам составляют: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а) за классный чин 1-го класса - 35 процентов;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lastRenderedPageBreak/>
        <w:t>б) за классный чин 2-го класса - 33 процента;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в) за классный чин 3-го класса - 25 процентов.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4923E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5. </w:t>
      </w:r>
      <w:r w:rsidR="00490EDB">
        <w:rPr>
          <w:rFonts w:ascii="Times New Roman" w:hAnsi="Times New Roman" w:cs="Times New Roman"/>
          <w:b w:val="0"/>
          <w:sz w:val="28"/>
          <w:szCs w:val="28"/>
        </w:rPr>
        <w:t>Значения размеров</w:t>
      </w:r>
      <w:r w:rsidR="004923E5">
        <w:rPr>
          <w:rFonts w:ascii="Times New Roman" w:hAnsi="Times New Roman" w:cs="Times New Roman"/>
          <w:b w:val="0"/>
          <w:sz w:val="28"/>
          <w:szCs w:val="28"/>
        </w:rPr>
        <w:t xml:space="preserve"> ежемесячной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 надбавки за особые условия муниципальной службы</w:t>
      </w:r>
    </w:p>
    <w:p w:rsidR="00941369" w:rsidRPr="00941369" w:rsidRDefault="00941369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1. Особые условия муниципальной службы предусматривают наличие предъявляемых квалификационных требований к лицу, замещающему должность муниципальной службы, вводимыми ограничениями по муниципальной службе, наличие ненормированного рабочего дня, частые командировки, напряженность, работа в выходные и праздничные дни.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2. </w:t>
      </w:r>
      <w:r w:rsidR="00490EDB">
        <w:rPr>
          <w:rFonts w:ascii="Times New Roman" w:hAnsi="Times New Roman" w:cs="Times New Roman"/>
          <w:sz w:val="28"/>
          <w:szCs w:val="28"/>
        </w:rPr>
        <w:t>Значения</w:t>
      </w:r>
      <w:r w:rsidR="004923E5" w:rsidRPr="004923E5">
        <w:rPr>
          <w:rFonts w:ascii="Times New Roman" w:hAnsi="Times New Roman" w:cs="Times New Roman"/>
          <w:sz w:val="28"/>
          <w:szCs w:val="28"/>
        </w:rPr>
        <w:t xml:space="preserve"> </w:t>
      </w:r>
      <w:r w:rsidR="00490EDB"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Pr="00941369">
        <w:rPr>
          <w:rFonts w:ascii="Times New Roman" w:hAnsi="Times New Roman" w:cs="Times New Roman"/>
          <w:sz w:val="28"/>
          <w:szCs w:val="28"/>
        </w:rPr>
        <w:t xml:space="preserve"> </w:t>
      </w:r>
      <w:r w:rsidR="004923E5" w:rsidRPr="004923E5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941369">
        <w:rPr>
          <w:rFonts w:ascii="Times New Roman" w:hAnsi="Times New Roman" w:cs="Times New Roman"/>
          <w:sz w:val="28"/>
          <w:szCs w:val="28"/>
        </w:rPr>
        <w:t xml:space="preserve">надбавки за особые условия муниципальной службы составляют: 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Группа должности: </w:t>
      </w:r>
    </w:p>
    <w:p w:rsidR="00DF3F2D" w:rsidRPr="00941369" w:rsidRDefault="004923E5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3F2D" w:rsidRPr="00941369">
        <w:rPr>
          <w:rFonts w:ascii="Times New Roman" w:hAnsi="Times New Roman" w:cs="Times New Roman"/>
          <w:sz w:val="28"/>
          <w:szCs w:val="28"/>
        </w:rPr>
        <w:t>- 90 процентов должностного оклада;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главная и ведущая   - 80 процентов должностного оклада;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старшая и младшая - 60 процентов должностного оклада;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6. </w:t>
      </w:r>
      <w:r w:rsidR="00490EDB">
        <w:rPr>
          <w:rFonts w:ascii="Times New Roman" w:hAnsi="Times New Roman" w:cs="Times New Roman"/>
          <w:b w:val="0"/>
          <w:sz w:val="28"/>
          <w:szCs w:val="28"/>
        </w:rPr>
        <w:t>Значения размеров</w:t>
      </w:r>
      <w:r w:rsidR="008824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3E5" w:rsidRPr="00941369">
        <w:rPr>
          <w:rFonts w:ascii="Times New Roman" w:hAnsi="Times New Roman" w:cs="Times New Roman"/>
          <w:b w:val="0"/>
          <w:sz w:val="28"/>
          <w:szCs w:val="28"/>
        </w:rPr>
        <w:t xml:space="preserve"> надбавки 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 за выслугу лет</w:t>
      </w:r>
      <w:r w:rsidR="008824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882414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размеров</w:t>
      </w:r>
      <w:r w:rsidR="004158D3" w:rsidRPr="004158D3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 w:rsidR="004158D3" w:rsidRPr="00941369">
        <w:rPr>
          <w:rFonts w:ascii="Times New Roman" w:hAnsi="Times New Roman" w:cs="Times New Roman"/>
          <w:sz w:val="28"/>
          <w:szCs w:val="28"/>
        </w:rPr>
        <w:t xml:space="preserve"> надбавки</w:t>
      </w:r>
      <w:r w:rsidR="004158D3" w:rsidRPr="0094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8D3" w:rsidRPr="00941369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415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8D3" w:rsidRPr="004158D3">
        <w:rPr>
          <w:rFonts w:ascii="Times New Roman" w:hAnsi="Times New Roman" w:cs="Times New Roman"/>
          <w:sz w:val="28"/>
          <w:szCs w:val="28"/>
        </w:rPr>
        <w:t>на муниципальной службе к должностному окладу</w:t>
      </w:r>
      <w:r w:rsidR="00DF3F2D" w:rsidRPr="004158D3">
        <w:rPr>
          <w:rFonts w:ascii="Times New Roman" w:hAnsi="Times New Roman" w:cs="Times New Roman"/>
          <w:sz w:val="28"/>
          <w:szCs w:val="28"/>
        </w:rPr>
        <w:t xml:space="preserve"> </w:t>
      </w:r>
      <w:r w:rsidR="00DF3F2D" w:rsidRPr="00941369">
        <w:rPr>
          <w:rFonts w:ascii="Times New Roman" w:hAnsi="Times New Roman" w:cs="Times New Roman"/>
          <w:sz w:val="28"/>
          <w:szCs w:val="28"/>
        </w:rPr>
        <w:t>составляют: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а) при стаже муниципальной службы от 1 до 5 лет - 10 процентов;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- 15 процентов;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- 20 процентов;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- 30 процентов.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7. </w:t>
      </w:r>
      <w:r w:rsidR="00490EDB">
        <w:rPr>
          <w:rFonts w:ascii="Times New Roman" w:hAnsi="Times New Roman" w:cs="Times New Roman"/>
          <w:b w:val="0"/>
          <w:sz w:val="28"/>
          <w:szCs w:val="28"/>
        </w:rPr>
        <w:t>Значения размеров</w:t>
      </w:r>
      <w:r w:rsidR="004158D3">
        <w:rPr>
          <w:rFonts w:ascii="Times New Roman" w:hAnsi="Times New Roman" w:cs="Times New Roman"/>
          <w:b w:val="0"/>
          <w:sz w:val="28"/>
          <w:szCs w:val="28"/>
        </w:rPr>
        <w:t xml:space="preserve"> ежемесячного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 денежного поощрения</w:t>
      </w:r>
    </w:p>
    <w:p w:rsidR="00941369" w:rsidRPr="00941369" w:rsidRDefault="00941369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49B6" w:rsidRDefault="005B49B6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7A13">
        <w:rPr>
          <w:rFonts w:ascii="Times New Roman" w:hAnsi="Times New Roman" w:cs="Times New Roman"/>
          <w:sz w:val="28"/>
          <w:szCs w:val="28"/>
        </w:rPr>
        <w:t xml:space="preserve">  </w:t>
      </w:r>
      <w:r w:rsidR="00490EDB">
        <w:rPr>
          <w:rFonts w:ascii="Times New Roman" w:hAnsi="Times New Roman" w:cs="Times New Roman"/>
          <w:sz w:val="28"/>
          <w:szCs w:val="28"/>
        </w:rPr>
        <w:t xml:space="preserve">Значения размеров </w:t>
      </w:r>
      <w:r w:rsidR="00DF3F2D" w:rsidRPr="00941369">
        <w:rPr>
          <w:rFonts w:ascii="Times New Roman" w:hAnsi="Times New Roman" w:cs="Times New Roman"/>
          <w:sz w:val="28"/>
          <w:szCs w:val="28"/>
        </w:rPr>
        <w:t>ежемесячно</w:t>
      </w:r>
      <w:r w:rsidR="00490EDB">
        <w:rPr>
          <w:rFonts w:ascii="Times New Roman" w:hAnsi="Times New Roman" w:cs="Times New Roman"/>
          <w:sz w:val="28"/>
          <w:szCs w:val="28"/>
        </w:rPr>
        <w:t>го</w:t>
      </w:r>
      <w:r w:rsidR="00DF3F2D" w:rsidRPr="00941369">
        <w:rPr>
          <w:rFonts w:ascii="Times New Roman" w:hAnsi="Times New Roman" w:cs="Times New Roman"/>
          <w:sz w:val="28"/>
          <w:szCs w:val="28"/>
        </w:rPr>
        <w:t xml:space="preserve"> </w:t>
      </w:r>
      <w:r w:rsidR="00490EDB">
        <w:rPr>
          <w:rFonts w:ascii="Times New Roman" w:hAnsi="Times New Roman" w:cs="Times New Roman"/>
          <w:sz w:val="28"/>
          <w:szCs w:val="28"/>
        </w:rPr>
        <w:t>денежного поощрения по всем группам должностей составляют от 1,5 до 2,6 должностного оклада.</w:t>
      </w:r>
    </w:p>
    <w:p w:rsidR="005B49B6" w:rsidRPr="00941369" w:rsidRDefault="005B49B6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Конкретный размер денежного поощрения устанавливается муниципальному служащему должностным лицом, имеющим право его назначения на должность муниципальной службы. Установленный размер может быть изменен (снижен или повышен) в случае изменения сложности и напряженности службы.</w:t>
      </w:r>
      <w:r w:rsidR="00415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Денежное поощрение выплачивается муниципальному служащему пропорционально фактически отработанному времени в расчетном периоде.</w:t>
      </w:r>
    </w:p>
    <w:p w:rsidR="00DF3F2D" w:rsidRPr="00941369" w:rsidRDefault="00DF3F2D" w:rsidP="00DF3F2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1369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8. Значения размеров ежемесячной процентной надбавки </w:t>
      </w:r>
      <w:r w:rsidR="00401346">
        <w:rPr>
          <w:rFonts w:ascii="Times New Roman" w:hAnsi="Times New Roman" w:cs="Times New Roman"/>
          <w:b w:val="0"/>
          <w:sz w:val="28"/>
          <w:szCs w:val="28"/>
        </w:rPr>
        <w:t xml:space="preserve">к должностному окладу 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за работу со сведениями, составляющими 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государственную тайну</w:t>
      </w:r>
    </w:p>
    <w:p w:rsidR="005933D9" w:rsidRDefault="005933D9" w:rsidP="005933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33D9" w:rsidRDefault="005933D9" w:rsidP="00C13D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C13D44">
        <w:rPr>
          <w:sz w:val="28"/>
          <w:szCs w:val="28"/>
        </w:rPr>
        <w:tab/>
      </w:r>
      <w:r w:rsidR="00EC6B09" w:rsidRPr="002C3C12"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C13D4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D44">
        <w:rPr>
          <w:rFonts w:eastAsiaTheme="minorHAnsi"/>
          <w:sz w:val="28"/>
          <w:szCs w:val="28"/>
          <w:lang w:eastAsia="en-US"/>
        </w:rPr>
        <w:t xml:space="preserve">допущенным к государственной тайне на постоянной основе </w:t>
      </w:r>
      <w:r>
        <w:rPr>
          <w:rFonts w:eastAsiaTheme="minorHAnsi"/>
          <w:sz w:val="28"/>
          <w:szCs w:val="28"/>
          <w:lang w:eastAsia="en-US"/>
        </w:rPr>
        <w:t>ежемесячно выплачивается процентная надбавка</w:t>
      </w:r>
      <w:r w:rsidR="00C13D44">
        <w:rPr>
          <w:rFonts w:eastAsiaTheme="minorHAnsi"/>
          <w:sz w:val="28"/>
          <w:szCs w:val="28"/>
          <w:lang w:eastAsia="en-US"/>
        </w:rPr>
        <w:t xml:space="preserve"> к должностному окладу</w:t>
      </w:r>
      <w:r>
        <w:rPr>
          <w:rFonts w:eastAsiaTheme="minorHAnsi"/>
          <w:sz w:val="28"/>
          <w:szCs w:val="28"/>
          <w:lang w:eastAsia="en-US"/>
        </w:rPr>
        <w:t xml:space="preserve"> за работу со сведениями, составляющими государственную тайну.</w:t>
      </w:r>
    </w:p>
    <w:p w:rsidR="00EC6B09" w:rsidRPr="002C3C12" w:rsidRDefault="00EC6B09" w:rsidP="005933D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2.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а) за работу со сведениями, имеющими степень секретно</w:t>
      </w:r>
      <w:r w:rsidR="002C3C12">
        <w:rPr>
          <w:sz w:val="28"/>
          <w:szCs w:val="28"/>
        </w:rPr>
        <w:t xml:space="preserve">сти «особой важности», - </w:t>
      </w:r>
      <w:r w:rsidRPr="002C3C12">
        <w:rPr>
          <w:sz w:val="28"/>
          <w:szCs w:val="28"/>
        </w:rPr>
        <w:t>5</w:t>
      </w:r>
      <w:r w:rsidR="002C3C12">
        <w:rPr>
          <w:sz w:val="28"/>
          <w:szCs w:val="28"/>
        </w:rPr>
        <w:t>0</w:t>
      </w:r>
      <w:r w:rsidRPr="002C3C12">
        <w:rPr>
          <w:sz w:val="28"/>
          <w:szCs w:val="28"/>
        </w:rPr>
        <w:t xml:space="preserve"> процентов;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б) за работу со сведениями, имеющими степень секрет</w:t>
      </w:r>
      <w:r w:rsidR="002C3C12">
        <w:rPr>
          <w:sz w:val="28"/>
          <w:szCs w:val="28"/>
        </w:rPr>
        <w:t>ности «совершенно секретно», - 3</w:t>
      </w:r>
      <w:r w:rsidRPr="002C3C12">
        <w:rPr>
          <w:sz w:val="28"/>
          <w:szCs w:val="28"/>
        </w:rPr>
        <w:t>0 процентов;</w:t>
      </w:r>
    </w:p>
    <w:p w:rsidR="00EC6B09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в) за работу со сведениями, имеющими степ</w:t>
      </w:r>
      <w:r w:rsidR="002C3C12">
        <w:rPr>
          <w:sz w:val="28"/>
          <w:szCs w:val="28"/>
        </w:rPr>
        <w:t>ень секретности «секретно», - 15</w:t>
      </w:r>
      <w:r w:rsidRPr="002C3C12">
        <w:rPr>
          <w:sz w:val="28"/>
          <w:szCs w:val="28"/>
        </w:rPr>
        <w:t xml:space="preserve"> процентов;</w:t>
      </w:r>
    </w:p>
    <w:p w:rsidR="002C3C12" w:rsidRDefault="002C3C12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без проведения проверочных мероприятий</w:t>
      </w:r>
      <w:r w:rsidR="00817A1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17A13">
        <w:rPr>
          <w:sz w:val="28"/>
          <w:szCs w:val="28"/>
        </w:rPr>
        <w:t xml:space="preserve"> </w:t>
      </w:r>
      <w:r>
        <w:rPr>
          <w:sz w:val="28"/>
          <w:szCs w:val="28"/>
        </w:rPr>
        <w:t>10 процентов.</w:t>
      </w:r>
    </w:p>
    <w:p w:rsidR="00B07F93" w:rsidRDefault="00B07F93" w:rsidP="00B07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определении размера ежемесячной процентной надбавки учитывается объем сведений,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3.</w:t>
      </w:r>
      <w:r w:rsidR="00817A13">
        <w:rPr>
          <w:sz w:val="28"/>
          <w:szCs w:val="28"/>
        </w:rPr>
        <w:t xml:space="preserve"> </w:t>
      </w:r>
      <w:r w:rsidRPr="002C3C12">
        <w:rPr>
          <w:sz w:val="28"/>
          <w:szCs w:val="28"/>
        </w:rPr>
        <w:t>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а) при стаже от 1 до 5 лет – 5 процентов к должностному окладу;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б) при стаже от 5 до 10 лет – 10 процентов к должностному окладу;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в) при стаже от 10 лет и выше – 15 процентов к должностному окладу;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 xml:space="preserve">4.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 </w:t>
      </w:r>
    </w:p>
    <w:p w:rsidR="004158D3" w:rsidRDefault="004158D3" w:rsidP="001D61B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:rsidR="00DF3F2D" w:rsidRPr="001D61B8" w:rsidRDefault="00DF3F2D" w:rsidP="001D61B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941369">
        <w:rPr>
          <w:sz w:val="28"/>
          <w:szCs w:val="28"/>
        </w:rPr>
        <w:t>Статья</w:t>
      </w:r>
      <w:r w:rsidR="005933D9">
        <w:rPr>
          <w:sz w:val="28"/>
          <w:szCs w:val="28"/>
        </w:rPr>
        <w:t xml:space="preserve"> </w:t>
      </w:r>
      <w:r w:rsidRPr="00941369">
        <w:rPr>
          <w:sz w:val="28"/>
          <w:szCs w:val="28"/>
        </w:rPr>
        <w:t xml:space="preserve">9. </w:t>
      </w:r>
      <w:r w:rsidR="005B49B6">
        <w:rPr>
          <w:sz w:val="28"/>
          <w:szCs w:val="28"/>
        </w:rPr>
        <w:t>Значение размеров</w:t>
      </w:r>
      <w:r w:rsidRPr="00941369">
        <w:rPr>
          <w:sz w:val="28"/>
          <w:szCs w:val="28"/>
        </w:rPr>
        <w:t xml:space="preserve"> премирования муниципальных служащих</w:t>
      </w:r>
    </w:p>
    <w:p w:rsidR="00941369" w:rsidRPr="00941369" w:rsidRDefault="00941369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69">
        <w:rPr>
          <w:rFonts w:ascii="Times New Roman" w:hAnsi="Times New Roman" w:cs="Times New Roman"/>
          <w:bCs/>
          <w:sz w:val="28"/>
          <w:szCs w:val="28"/>
        </w:rPr>
        <w:t>1. Для муниципальных служащих органов местного самоуправления Саянского района устанавливаются следующие виды премирования: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69">
        <w:rPr>
          <w:rFonts w:ascii="Times New Roman" w:hAnsi="Times New Roman" w:cs="Times New Roman"/>
          <w:bCs/>
          <w:sz w:val="28"/>
          <w:szCs w:val="28"/>
        </w:rPr>
        <w:lastRenderedPageBreak/>
        <w:t>а) премии за успешное и добросовестное выполнение своих должностных обязанностей – ежемесячная персональная выплата по результатам труда;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69">
        <w:rPr>
          <w:rFonts w:ascii="Times New Roman" w:hAnsi="Times New Roman" w:cs="Times New Roman"/>
          <w:bCs/>
          <w:sz w:val="28"/>
          <w:szCs w:val="28"/>
        </w:rPr>
        <w:t xml:space="preserve">б) премии за выполнение особо важных и сложных заданий – разовые персональные выплаты с указанием конкретных достижений муниципального служащего. 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2. </w:t>
      </w:r>
      <w:r w:rsidR="005B49B6">
        <w:rPr>
          <w:rFonts w:ascii="Times New Roman" w:hAnsi="Times New Roman" w:cs="Times New Roman"/>
          <w:sz w:val="28"/>
          <w:szCs w:val="28"/>
        </w:rPr>
        <w:t>Значение размеров</w:t>
      </w:r>
      <w:r w:rsidRPr="00941369">
        <w:rPr>
          <w:rFonts w:ascii="Times New Roman" w:hAnsi="Times New Roman" w:cs="Times New Roman"/>
          <w:sz w:val="28"/>
          <w:szCs w:val="28"/>
        </w:rPr>
        <w:t xml:space="preserve"> премирования муниципальных служащих ограничиваются пределами установленного фонда оплаты труда. 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3. Премирование муниципальных служащих осуществляется в соответствии с Положением о премировании, утверждаемым правовым актом представительного органа местного самоуправления.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4. Премирование муниципальных служащих в структурных подразделениях органов местного самоуправления осуществляется в соответствии с локальными нормативно-правовыми актами, утверждаемыми руководителями структурных подразделений органов местного самоуправления.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5B49B6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10. Значение</w:t>
      </w:r>
      <w:r w:rsidR="006D3ACE">
        <w:rPr>
          <w:rFonts w:ascii="Times New Roman" w:hAnsi="Times New Roman" w:cs="Times New Roman"/>
          <w:b w:val="0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b w:val="0"/>
          <w:sz w:val="28"/>
          <w:szCs w:val="28"/>
        </w:rPr>
        <w:t>ов единовременной выплаты</w:t>
      </w:r>
      <w:r w:rsidR="00DF3F2D" w:rsidRPr="00941369">
        <w:rPr>
          <w:rFonts w:ascii="Times New Roman" w:hAnsi="Times New Roman" w:cs="Times New Roman"/>
          <w:b w:val="0"/>
          <w:sz w:val="28"/>
          <w:szCs w:val="28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  <w:b w:val="0"/>
          <w:sz w:val="28"/>
          <w:szCs w:val="28"/>
        </w:rPr>
        <w:t>, которая не является выплатой за отработанное время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5B49B6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6D3ACE" w:rsidRPr="006D3ACE">
        <w:rPr>
          <w:rFonts w:ascii="Times New Roman" w:hAnsi="Times New Roman" w:cs="Times New Roman"/>
          <w:sz w:val="28"/>
          <w:szCs w:val="28"/>
        </w:rPr>
        <w:t xml:space="preserve"> </w:t>
      </w:r>
      <w:r w:rsidR="006D3ACE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3F2D" w:rsidRPr="00941369">
        <w:rPr>
          <w:rFonts w:ascii="Times New Roman" w:hAnsi="Times New Roman" w:cs="Times New Roman"/>
          <w:sz w:val="28"/>
          <w:szCs w:val="28"/>
        </w:rPr>
        <w:t xml:space="preserve">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5B49B6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11. Значение размеров</w:t>
      </w:r>
      <w:r w:rsidR="006D3ACE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единовременной</w:t>
      </w:r>
      <w:r w:rsidR="00DF3F2D" w:rsidRPr="00941369">
        <w:rPr>
          <w:rFonts w:ascii="Times New Roman" w:hAnsi="Times New Roman" w:cs="Times New Roman"/>
          <w:b w:val="0"/>
          <w:sz w:val="28"/>
          <w:szCs w:val="28"/>
        </w:rPr>
        <w:t xml:space="preserve"> материальной помощи</w:t>
      </w:r>
      <w:r w:rsidR="006D3AC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служащим</w:t>
      </w:r>
    </w:p>
    <w:p w:rsidR="00DF3F2D" w:rsidRPr="00941369" w:rsidRDefault="00882414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Значения размеров</w:t>
      </w:r>
      <w:r w:rsidR="00DF3F2D" w:rsidRPr="00941369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муниципальным служащим ограничиваются пределами установленного фонда оплаты труда.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2. </w:t>
      </w:r>
      <w:r w:rsidR="00882414">
        <w:rPr>
          <w:rFonts w:ascii="Times New Roman" w:hAnsi="Times New Roman" w:cs="Times New Roman"/>
          <w:sz w:val="28"/>
          <w:szCs w:val="28"/>
        </w:rPr>
        <w:t xml:space="preserve"> </w:t>
      </w:r>
      <w:r w:rsidRPr="00941369">
        <w:rPr>
          <w:rFonts w:ascii="Times New Roman" w:hAnsi="Times New Roman" w:cs="Times New Roman"/>
          <w:sz w:val="28"/>
          <w:szCs w:val="28"/>
        </w:rPr>
        <w:t>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3. Положение о порядке выплаты материальной помощи утверждается решением Саянского районного Совета депутатов.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Статья 12. Индексация размеров оплаты труда</w:t>
      </w:r>
    </w:p>
    <w:p w:rsidR="00DF3F2D" w:rsidRPr="00941369" w:rsidRDefault="005B49B6" w:rsidP="004C31F7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F3F2D" w:rsidRPr="00941369">
        <w:rPr>
          <w:rFonts w:ascii="Times New Roman" w:hAnsi="Times New Roman" w:cs="Times New Roman"/>
          <w:sz w:val="28"/>
          <w:szCs w:val="28"/>
        </w:rPr>
        <w:t>азмеры оплаты труда</w:t>
      </w:r>
      <w:proofErr w:type="gramEnd"/>
      <w:r w:rsidR="00DF3F2D" w:rsidRPr="00941369">
        <w:rPr>
          <w:rFonts w:ascii="Times New Roman" w:hAnsi="Times New Roman" w:cs="Times New Roman"/>
          <w:sz w:val="28"/>
          <w:szCs w:val="28"/>
        </w:rPr>
        <w:t xml:space="preserve"> муниципальных служащих индексируются (увеличиваются) в размерах и в сроки, предусмотренные решением о районном бюджете на очередной финансовый год и плановый период для индексации (увеличения) размеров должностных окладов по должностям муниципальных служащих района с внесением соответствующих изменений в настоящее Положение.</w:t>
      </w:r>
      <w:bookmarkStart w:id="3" w:name="_GoBack"/>
      <w:bookmarkEnd w:id="3"/>
    </w:p>
    <w:sectPr w:rsidR="00DF3F2D" w:rsidRPr="00941369" w:rsidSect="008D50EA">
      <w:head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4B" w:rsidRDefault="0077784B" w:rsidP="00AB353B">
      <w:r>
        <w:separator/>
      </w:r>
    </w:p>
  </w:endnote>
  <w:endnote w:type="continuationSeparator" w:id="0">
    <w:p w:rsidR="0077784B" w:rsidRDefault="0077784B" w:rsidP="00AB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4B" w:rsidRDefault="0077784B" w:rsidP="00AB353B">
      <w:r>
        <w:separator/>
      </w:r>
    </w:p>
  </w:footnote>
  <w:footnote w:type="continuationSeparator" w:id="0">
    <w:p w:rsidR="0077784B" w:rsidRDefault="0077784B" w:rsidP="00AB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2554"/>
      <w:docPartObj>
        <w:docPartGallery w:val="Page Numbers (Top of Page)"/>
        <w:docPartUnique/>
      </w:docPartObj>
    </w:sdtPr>
    <w:sdtContent>
      <w:p w:rsidR="00AB353B" w:rsidRDefault="00B13D8B">
        <w:pPr>
          <w:pStyle w:val="a8"/>
          <w:jc w:val="center"/>
        </w:pPr>
      </w:p>
    </w:sdtContent>
  </w:sdt>
  <w:p w:rsidR="00AB353B" w:rsidRDefault="00AB35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04D"/>
    <w:multiLevelType w:val="hybridMultilevel"/>
    <w:tmpl w:val="325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9C"/>
    <w:rsid w:val="00003810"/>
    <w:rsid w:val="00004400"/>
    <w:rsid w:val="00013349"/>
    <w:rsid w:val="00017A03"/>
    <w:rsid w:val="00022846"/>
    <w:rsid w:val="00042D0E"/>
    <w:rsid w:val="00042D90"/>
    <w:rsid w:val="000A1592"/>
    <w:rsid w:val="000B128F"/>
    <w:rsid w:val="000B5B71"/>
    <w:rsid w:val="000B6D6C"/>
    <w:rsid w:val="000C2EA9"/>
    <w:rsid w:val="000D6C25"/>
    <w:rsid w:val="000E68D0"/>
    <w:rsid w:val="001409D9"/>
    <w:rsid w:val="00157D8F"/>
    <w:rsid w:val="00185793"/>
    <w:rsid w:val="00192405"/>
    <w:rsid w:val="00195031"/>
    <w:rsid w:val="00196678"/>
    <w:rsid w:val="001D61B8"/>
    <w:rsid w:val="00212FC3"/>
    <w:rsid w:val="00226D54"/>
    <w:rsid w:val="00237EB9"/>
    <w:rsid w:val="002541A5"/>
    <w:rsid w:val="0026571A"/>
    <w:rsid w:val="00265907"/>
    <w:rsid w:val="00273780"/>
    <w:rsid w:val="002C09A0"/>
    <w:rsid w:val="002C12EE"/>
    <w:rsid w:val="002C3C12"/>
    <w:rsid w:val="002D60D0"/>
    <w:rsid w:val="00333C7D"/>
    <w:rsid w:val="003959DB"/>
    <w:rsid w:val="003B36E6"/>
    <w:rsid w:val="003E4452"/>
    <w:rsid w:val="003E471F"/>
    <w:rsid w:val="00401346"/>
    <w:rsid w:val="004158D3"/>
    <w:rsid w:val="00486CFF"/>
    <w:rsid w:val="00490EDB"/>
    <w:rsid w:val="004923E5"/>
    <w:rsid w:val="004C31F7"/>
    <w:rsid w:val="004E00BD"/>
    <w:rsid w:val="004E5E8F"/>
    <w:rsid w:val="004F1234"/>
    <w:rsid w:val="00522479"/>
    <w:rsid w:val="00526A3B"/>
    <w:rsid w:val="00557CB5"/>
    <w:rsid w:val="00582E03"/>
    <w:rsid w:val="005933D9"/>
    <w:rsid w:val="005A050B"/>
    <w:rsid w:val="005B49B6"/>
    <w:rsid w:val="00642F82"/>
    <w:rsid w:val="00653170"/>
    <w:rsid w:val="00663302"/>
    <w:rsid w:val="006A0ABF"/>
    <w:rsid w:val="006D3ACE"/>
    <w:rsid w:val="006E6C9E"/>
    <w:rsid w:val="006F4564"/>
    <w:rsid w:val="00710E59"/>
    <w:rsid w:val="00753E26"/>
    <w:rsid w:val="007658D5"/>
    <w:rsid w:val="00770889"/>
    <w:rsid w:val="0077784B"/>
    <w:rsid w:val="00781071"/>
    <w:rsid w:val="00781618"/>
    <w:rsid w:val="00787F14"/>
    <w:rsid w:val="007D6711"/>
    <w:rsid w:val="00806A63"/>
    <w:rsid w:val="00817A13"/>
    <w:rsid w:val="00856057"/>
    <w:rsid w:val="00866FDF"/>
    <w:rsid w:val="00867E80"/>
    <w:rsid w:val="00870141"/>
    <w:rsid w:val="00874E0B"/>
    <w:rsid w:val="00875310"/>
    <w:rsid w:val="00882414"/>
    <w:rsid w:val="008A69D5"/>
    <w:rsid w:val="008D50EA"/>
    <w:rsid w:val="00941369"/>
    <w:rsid w:val="00941F52"/>
    <w:rsid w:val="00944B30"/>
    <w:rsid w:val="00970E93"/>
    <w:rsid w:val="009751EA"/>
    <w:rsid w:val="009D28FB"/>
    <w:rsid w:val="009D50F3"/>
    <w:rsid w:val="00A00E61"/>
    <w:rsid w:val="00A0496F"/>
    <w:rsid w:val="00A12BF2"/>
    <w:rsid w:val="00A207D1"/>
    <w:rsid w:val="00A30F85"/>
    <w:rsid w:val="00A42A36"/>
    <w:rsid w:val="00A4627F"/>
    <w:rsid w:val="00A67CF1"/>
    <w:rsid w:val="00AA1AE1"/>
    <w:rsid w:val="00AB353B"/>
    <w:rsid w:val="00AD2466"/>
    <w:rsid w:val="00B03565"/>
    <w:rsid w:val="00B07F93"/>
    <w:rsid w:val="00B10614"/>
    <w:rsid w:val="00B11B9C"/>
    <w:rsid w:val="00B13D8B"/>
    <w:rsid w:val="00B709CC"/>
    <w:rsid w:val="00B71C04"/>
    <w:rsid w:val="00B81B80"/>
    <w:rsid w:val="00B96DB1"/>
    <w:rsid w:val="00BB2118"/>
    <w:rsid w:val="00BC2B7D"/>
    <w:rsid w:val="00BF768A"/>
    <w:rsid w:val="00C13D44"/>
    <w:rsid w:val="00C158A5"/>
    <w:rsid w:val="00C16AA2"/>
    <w:rsid w:val="00C52EA1"/>
    <w:rsid w:val="00CC21A1"/>
    <w:rsid w:val="00CF4DD4"/>
    <w:rsid w:val="00D077E7"/>
    <w:rsid w:val="00D458A7"/>
    <w:rsid w:val="00D517BE"/>
    <w:rsid w:val="00D70DC6"/>
    <w:rsid w:val="00D7305F"/>
    <w:rsid w:val="00D7557E"/>
    <w:rsid w:val="00D94D57"/>
    <w:rsid w:val="00DB7B53"/>
    <w:rsid w:val="00DF3F2D"/>
    <w:rsid w:val="00E0458C"/>
    <w:rsid w:val="00E25A17"/>
    <w:rsid w:val="00E26F80"/>
    <w:rsid w:val="00E57C66"/>
    <w:rsid w:val="00EB440E"/>
    <w:rsid w:val="00EB564F"/>
    <w:rsid w:val="00EB7505"/>
    <w:rsid w:val="00EC6B09"/>
    <w:rsid w:val="00EE7DE7"/>
    <w:rsid w:val="00EF420F"/>
    <w:rsid w:val="00F07D9C"/>
    <w:rsid w:val="00F107EC"/>
    <w:rsid w:val="00F1187B"/>
    <w:rsid w:val="00F25BAF"/>
    <w:rsid w:val="00F455A6"/>
    <w:rsid w:val="00FA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Normal">
    <w:name w:val="ConsNormal"/>
    <w:rsid w:val="000E6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ECC12900F8FE7E049B862BCB7DED22B848473C02962890310B4ED441C81632FCAC4FE9F79AEfEs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5FAC9467491826F18F799AAAEF4DEF988EE0756E42CAC416940F8FE7E049B862BCB7DED22B848473C02961870310B4ED441C81632FCAC4FE9F79AEfEs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98C6E-A7AD-4DBA-9D00-D561EF20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Admin</cp:lastModifiedBy>
  <cp:revision>12</cp:revision>
  <cp:lastPrinted>2020-10-29T03:58:00Z</cp:lastPrinted>
  <dcterms:created xsi:type="dcterms:W3CDTF">2020-10-26T06:39:00Z</dcterms:created>
  <dcterms:modified xsi:type="dcterms:W3CDTF">2020-10-29T03:58:00Z</dcterms:modified>
</cp:coreProperties>
</file>